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00E" w:rsidRPr="00D972AA" w:rsidRDefault="00EC4CD2" w:rsidP="00D972AA">
      <w:pPr>
        <w:jc w:val="center"/>
        <w:rPr>
          <w:u w:val="single"/>
        </w:rPr>
      </w:pPr>
      <w:r>
        <w:rPr>
          <w:u w:val="single"/>
        </w:rPr>
        <w:t>No</w:t>
      </w:r>
      <w:r w:rsidR="00ED484D">
        <w:rPr>
          <w:u w:val="single"/>
        </w:rPr>
        <w:t>tes on Z1185-</w:t>
      </w:r>
      <w:r>
        <w:rPr>
          <w:u w:val="single"/>
        </w:rPr>
        <w:t>C</w:t>
      </w:r>
    </w:p>
    <w:p w:rsidR="00EC4CD2" w:rsidRPr="00ED484D" w:rsidRDefault="00EC4CD2" w:rsidP="00ED484D">
      <w:pPr>
        <w:pStyle w:val="Heading4"/>
        <w:numPr>
          <w:ilvl w:val="0"/>
          <w:numId w:val="5"/>
        </w:numPr>
        <w:ind w:left="360"/>
        <w:rPr>
          <w:rFonts w:ascii="Times New Roman" w:hAnsi="Times New Roman" w:cs="Times New Roman"/>
          <w:i w:val="0"/>
          <w:color w:val="00B050"/>
          <w:u w:val="single"/>
        </w:rPr>
      </w:pPr>
      <w:r w:rsidRPr="00ED484D">
        <w:rPr>
          <w:rFonts w:ascii="Times New Roman" w:hAnsi="Times New Roman" w:cs="Times New Roman"/>
          <w:i w:val="0"/>
          <w:color w:val="00B050"/>
          <w:u w:val="single"/>
        </w:rPr>
        <w:t>Changes</w:t>
      </w:r>
      <w:r w:rsidR="00ED484D" w:rsidRPr="00ED484D">
        <w:rPr>
          <w:rFonts w:ascii="Times New Roman" w:hAnsi="Times New Roman" w:cs="Times New Roman"/>
          <w:i w:val="0"/>
          <w:color w:val="00B050"/>
          <w:u w:val="single"/>
        </w:rPr>
        <w:t>:</w:t>
      </w:r>
    </w:p>
    <w:p w:rsidR="00DD063C" w:rsidRDefault="00DD063C" w:rsidP="00EC4CD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80"/>
        </w:rPr>
      </w:pPr>
      <w:r w:rsidRPr="00EC4CD2">
        <w:rPr>
          <w:rFonts w:ascii="Times New Roman" w:hAnsi="Times New Roman" w:cs="Times New Roman"/>
          <w:color w:val="000080"/>
        </w:rPr>
        <w:t xml:space="preserve">Update the location of </w:t>
      </w:r>
      <w:proofErr w:type="spellStart"/>
      <w:r w:rsidRPr="00EC4CD2">
        <w:rPr>
          <w:rFonts w:ascii="Times New Roman" w:hAnsi="Times New Roman" w:cs="Times New Roman"/>
          <w:color w:val="000080"/>
        </w:rPr>
        <w:t>SilkScreen</w:t>
      </w:r>
      <w:proofErr w:type="spellEnd"/>
      <w:r w:rsidRPr="00EC4CD2">
        <w:rPr>
          <w:rFonts w:ascii="Times New Roman" w:hAnsi="Times New Roman" w:cs="Times New Roman"/>
          <w:color w:val="000080"/>
        </w:rPr>
        <w:t xml:space="preserve"> </w:t>
      </w:r>
      <w:proofErr w:type="spellStart"/>
      <w:r w:rsidRPr="00EC4CD2">
        <w:rPr>
          <w:rFonts w:ascii="Times New Roman" w:hAnsi="Times New Roman" w:cs="Times New Roman"/>
          <w:color w:val="000080"/>
        </w:rPr>
        <w:t>RefDes</w:t>
      </w:r>
      <w:proofErr w:type="spellEnd"/>
      <w:r w:rsidRPr="00EC4CD2">
        <w:rPr>
          <w:rFonts w:ascii="Times New Roman" w:hAnsi="Times New Roman" w:cs="Times New Roman"/>
          <w:color w:val="000080"/>
        </w:rPr>
        <w:t xml:space="preserve"> C2 &amp; C3 only</w:t>
      </w:r>
      <w:r w:rsidR="00EC4CD2">
        <w:rPr>
          <w:rFonts w:ascii="Times New Roman" w:hAnsi="Times New Roman" w:cs="Times New Roman"/>
          <w:color w:val="000080"/>
        </w:rPr>
        <w:t xml:space="preserve"> (same as Z1185-B2)</w:t>
      </w:r>
      <w:r w:rsidRPr="00EC4CD2">
        <w:rPr>
          <w:rFonts w:ascii="Times New Roman" w:hAnsi="Times New Roman" w:cs="Times New Roman"/>
          <w:color w:val="000080"/>
        </w:rPr>
        <w:t>:</w:t>
      </w:r>
    </w:p>
    <w:p w:rsidR="00DD063C" w:rsidRPr="00EC4CD2" w:rsidRDefault="00D972AA" w:rsidP="00EC4CD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80"/>
        </w:rPr>
      </w:pPr>
      <w:r w:rsidRPr="00EC4CD2">
        <w:rPr>
          <w:rFonts w:ascii="Times New Roman" w:hAnsi="Times New Roman" w:cs="Times New Roman"/>
          <w:noProof/>
          <w:color w:val="000080"/>
        </w:rPr>
        <w:drawing>
          <wp:inline distT="0" distB="0" distL="0" distR="0" wp14:anchorId="7502452E" wp14:editId="61DCA3B0">
            <wp:extent cx="1800727" cy="9525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37195" cy="97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4CD2">
        <w:rPr>
          <w:rFonts w:ascii="Times New Roman" w:hAnsi="Times New Roman" w:cs="Times New Roman"/>
          <w:color w:val="000080"/>
        </w:rPr>
        <w:t xml:space="preserve">  </w:t>
      </w:r>
    </w:p>
    <w:p w:rsidR="00DD063C" w:rsidRPr="00EC4CD2" w:rsidRDefault="00DD063C" w:rsidP="00EC4CD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80"/>
        </w:rPr>
      </w:pPr>
      <w:r w:rsidRPr="00EC4CD2">
        <w:rPr>
          <w:rFonts w:ascii="Times New Roman" w:hAnsi="Times New Roman" w:cs="Times New Roman"/>
          <w:color w:val="000080"/>
        </w:rPr>
        <w:t>Which on z1185-B caused misunderstanding:</w:t>
      </w:r>
    </w:p>
    <w:p w:rsidR="00DD063C" w:rsidRDefault="00DD063C" w:rsidP="00EC4CD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80"/>
        </w:rPr>
      </w:pPr>
      <w:r w:rsidRPr="00EC4CD2">
        <w:rPr>
          <w:rFonts w:ascii="Times New Roman" w:hAnsi="Times New Roman" w:cs="Times New Roman"/>
          <w:noProof/>
          <w:color w:val="000080"/>
        </w:rPr>
        <w:drawing>
          <wp:inline distT="0" distB="0" distL="0" distR="0" wp14:anchorId="34CE731E" wp14:editId="7017243A">
            <wp:extent cx="1821776" cy="767443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3922" cy="776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4CD2" w:rsidRDefault="00EC4CD2" w:rsidP="00EC4CD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80"/>
        </w:rPr>
      </w:pPr>
      <w:r>
        <w:rPr>
          <w:rFonts w:ascii="Times New Roman" w:hAnsi="Times New Roman" w:cs="Times New Roman"/>
          <w:color w:val="000080"/>
        </w:rPr>
        <w:t xml:space="preserve">Update the </w:t>
      </w:r>
      <w:proofErr w:type="spellStart"/>
      <w:r>
        <w:rPr>
          <w:rFonts w:ascii="Times New Roman" w:hAnsi="Times New Roman" w:cs="Times New Roman"/>
          <w:color w:val="000080"/>
        </w:rPr>
        <w:t>SilkScreen</w:t>
      </w:r>
      <w:proofErr w:type="spellEnd"/>
      <w:r>
        <w:rPr>
          <w:rFonts w:ascii="Times New Roman" w:hAnsi="Times New Roman" w:cs="Times New Roman"/>
          <w:color w:val="000080"/>
        </w:rPr>
        <w:t xml:space="preserve"> Label around Header</w:t>
      </w:r>
      <w:r w:rsidR="003E6D63">
        <w:rPr>
          <w:rFonts w:ascii="Times New Roman" w:hAnsi="Times New Roman" w:cs="Times New Roman"/>
          <w:color w:val="000080"/>
        </w:rPr>
        <w:t>:</w:t>
      </w:r>
    </w:p>
    <w:p w:rsidR="003E6D63" w:rsidRDefault="003E6D63" w:rsidP="00EC4CD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80"/>
        </w:rPr>
      </w:pPr>
      <w:r w:rsidRPr="003E6D63">
        <w:rPr>
          <w:rFonts w:ascii="Times New Roman" w:hAnsi="Times New Roman" w:cs="Times New Roman"/>
          <w:color w:val="000080"/>
        </w:rPr>
        <w:drawing>
          <wp:inline distT="0" distB="0" distL="0" distR="0" wp14:anchorId="5C642D52" wp14:editId="3B4F1F09">
            <wp:extent cx="5120640" cy="188385"/>
            <wp:effectExtent l="0" t="0" r="0" b="254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37642" cy="200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6D63" w:rsidRDefault="003E6D63" w:rsidP="00EC4CD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80"/>
        </w:rPr>
      </w:pPr>
      <w:r w:rsidRPr="003E6D63">
        <w:rPr>
          <w:rFonts w:ascii="Times New Roman" w:hAnsi="Times New Roman" w:cs="Times New Roman"/>
          <w:color w:val="000080"/>
        </w:rPr>
        <w:drawing>
          <wp:inline distT="0" distB="0" distL="0" distR="0" wp14:anchorId="7D989AF6" wp14:editId="274BEA91">
            <wp:extent cx="3093720" cy="1428679"/>
            <wp:effectExtent l="0" t="0" r="0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11048" cy="1436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4CD2" w:rsidRDefault="00EC4CD2" w:rsidP="00EC4CD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80"/>
        </w:rPr>
      </w:pPr>
      <w:proofErr w:type="spellStart"/>
      <w:r>
        <w:rPr>
          <w:rFonts w:ascii="Times New Roman" w:hAnsi="Times New Roman" w:cs="Times New Roman"/>
          <w:color w:val="000080"/>
        </w:rPr>
        <w:t>Soldermask_top</w:t>
      </w:r>
      <w:proofErr w:type="spellEnd"/>
      <w:r>
        <w:rPr>
          <w:rFonts w:ascii="Times New Roman" w:hAnsi="Times New Roman" w:cs="Times New Roman"/>
          <w:color w:val="000080"/>
        </w:rPr>
        <w:t xml:space="preserve"> and </w:t>
      </w:r>
      <w:proofErr w:type="spellStart"/>
      <w:r>
        <w:rPr>
          <w:rFonts w:ascii="Times New Roman" w:hAnsi="Times New Roman" w:cs="Times New Roman"/>
          <w:color w:val="000080"/>
        </w:rPr>
        <w:t>pastemask_top</w:t>
      </w:r>
      <w:proofErr w:type="spellEnd"/>
      <w:r>
        <w:rPr>
          <w:rFonts w:ascii="Times New Roman" w:hAnsi="Times New Roman" w:cs="Times New Roman"/>
          <w:color w:val="000080"/>
        </w:rPr>
        <w:t>:</w:t>
      </w:r>
    </w:p>
    <w:p w:rsidR="003E6D63" w:rsidRDefault="003E6D63" w:rsidP="00EC4CD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80"/>
        </w:rPr>
      </w:pPr>
      <w:r>
        <w:rPr>
          <w:rFonts w:ascii="Times New Roman" w:hAnsi="Times New Roman" w:cs="Times New Roman"/>
          <w:color w:val="000080"/>
        </w:rPr>
        <w:t xml:space="preserve">Soldermask keep as one open, but size updated; </w:t>
      </w:r>
      <w:r>
        <w:rPr>
          <w:rFonts w:ascii="Times New Roman" w:hAnsi="Times New Roman" w:cs="Times New Roman"/>
          <w:color w:val="000080"/>
        </w:rPr>
        <w:t>Pastemask updated to fixture pattern 3x3(</w:t>
      </w:r>
      <w:r w:rsidR="004802DD">
        <w:rPr>
          <w:rFonts w:ascii="Times New Roman" w:hAnsi="Times New Roman" w:cs="Times New Roman"/>
          <w:color w:val="000080"/>
        </w:rPr>
        <w:t xml:space="preserve">both </w:t>
      </w:r>
      <w:r>
        <w:rPr>
          <w:rFonts w:ascii="Times New Roman" w:hAnsi="Times New Roman" w:cs="Times New Roman"/>
          <w:color w:val="000080"/>
        </w:rPr>
        <w:t>by the latest datasheet (DS00344-1.pdf, 12/20/2017).</w:t>
      </w:r>
    </w:p>
    <w:p w:rsidR="00BF255B" w:rsidRDefault="003E6D63" w:rsidP="00EC4CD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80"/>
        </w:rPr>
      </w:pPr>
      <w:r w:rsidRPr="003E6D63">
        <w:rPr>
          <w:rFonts w:ascii="Times New Roman" w:hAnsi="Times New Roman" w:cs="Times New Roman"/>
          <w:color w:val="000080"/>
        </w:rPr>
        <w:drawing>
          <wp:inline distT="0" distB="0" distL="0" distR="0" wp14:anchorId="5E72DDD7" wp14:editId="2F978E7E">
            <wp:extent cx="1226820" cy="1237173"/>
            <wp:effectExtent l="0" t="0" r="0" b="127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40496" cy="1250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255B">
        <w:rPr>
          <w:rFonts w:ascii="Times New Roman" w:hAnsi="Times New Roman" w:cs="Times New Roman"/>
          <w:color w:val="000080"/>
        </w:rPr>
        <w:t xml:space="preserve">   </w:t>
      </w:r>
      <w:r w:rsidR="00BF255B" w:rsidRPr="00BF255B">
        <w:rPr>
          <w:rFonts w:ascii="Times New Roman" w:hAnsi="Times New Roman" w:cs="Times New Roman"/>
          <w:noProof/>
          <w:color w:val="000080"/>
        </w:rPr>
        <w:drawing>
          <wp:inline distT="0" distB="0" distL="0" distR="0" wp14:anchorId="030722AC" wp14:editId="7FC3201C">
            <wp:extent cx="1215434" cy="1224642"/>
            <wp:effectExtent l="0" t="0" r="381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51555" cy="1261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4CD2" w:rsidRDefault="00ED484D" w:rsidP="00ED484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80"/>
        </w:rPr>
      </w:pPr>
      <w:r>
        <w:rPr>
          <w:rFonts w:ascii="Times New Roman" w:hAnsi="Times New Roman" w:cs="Times New Roman"/>
          <w:color w:val="000080"/>
        </w:rPr>
        <w:t>Should be no etc</w:t>
      </w:r>
      <w:r w:rsidR="004802DD">
        <w:rPr>
          <w:rFonts w:ascii="Times New Roman" w:hAnsi="Times New Roman" w:cs="Times New Roman"/>
          <w:color w:val="000080"/>
        </w:rPr>
        <w:t>h difference between Z1185-B &amp; Z</w:t>
      </w:r>
      <w:r>
        <w:rPr>
          <w:rFonts w:ascii="Times New Roman" w:hAnsi="Times New Roman" w:cs="Times New Roman"/>
          <w:color w:val="000080"/>
        </w:rPr>
        <w:t>1185-C.</w:t>
      </w:r>
    </w:p>
    <w:p w:rsidR="00ED484D" w:rsidRDefault="00ED484D" w:rsidP="00ED484D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80"/>
        </w:rPr>
      </w:pPr>
    </w:p>
    <w:p w:rsidR="00EC4CD2" w:rsidRPr="00ED484D" w:rsidRDefault="00EC4CD2" w:rsidP="00ED484D">
      <w:pPr>
        <w:pStyle w:val="Heading4"/>
        <w:numPr>
          <w:ilvl w:val="0"/>
          <w:numId w:val="5"/>
        </w:numPr>
        <w:ind w:left="360"/>
        <w:rPr>
          <w:rFonts w:ascii="Times New Roman" w:hAnsi="Times New Roman" w:cs="Times New Roman"/>
          <w:i w:val="0"/>
          <w:color w:val="00B050"/>
          <w:u w:val="single"/>
        </w:rPr>
      </w:pPr>
      <w:r w:rsidRPr="00ED484D">
        <w:rPr>
          <w:rFonts w:ascii="Times New Roman" w:hAnsi="Times New Roman" w:cs="Times New Roman"/>
          <w:i w:val="0"/>
          <w:color w:val="00B050"/>
          <w:u w:val="single"/>
        </w:rPr>
        <w:t>Z1185-C Gerber file/PDF files:</w:t>
      </w:r>
    </w:p>
    <w:p w:rsidR="00EC4CD2" w:rsidRDefault="00EC4CD2" w:rsidP="00EC4CD2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80"/>
        </w:rPr>
      </w:pPr>
      <w:r>
        <w:rPr>
          <w:rFonts w:ascii="Times New Roman" w:hAnsi="Times New Roman" w:cs="Times New Roman"/>
          <w:color w:val="000080"/>
        </w:rPr>
        <w:t xml:space="preserve">The Following </w:t>
      </w:r>
      <w:proofErr w:type="spellStart"/>
      <w:r>
        <w:rPr>
          <w:rFonts w:ascii="Times New Roman" w:hAnsi="Times New Roman" w:cs="Times New Roman"/>
          <w:color w:val="000080"/>
        </w:rPr>
        <w:t>Gerbers</w:t>
      </w:r>
      <w:proofErr w:type="spellEnd"/>
      <w:r>
        <w:rPr>
          <w:rFonts w:ascii="Times New Roman" w:hAnsi="Times New Roman" w:cs="Times New Roman"/>
          <w:color w:val="000080"/>
        </w:rPr>
        <w:t>/PDF are replaced by the new created ones (Z1185-C):</w:t>
      </w:r>
    </w:p>
    <w:p w:rsidR="00EC4CD2" w:rsidRDefault="003E6D63" w:rsidP="00EC4CD2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noProof/>
          <w:color w:val="000080"/>
        </w:rPr>
      </w:pPr>
      <w:r w:rsidRPr="003E6D63">
        <w:rPr>
          <w:noProof/>
        </w:rPr>
        <w:drawing>
          <wp:inline distT="0" distB="0" distL="0" distR="0" wp14:anchorId="01104898" wp14:editId="4B4E7869">
            <wp:extent cx="2781541" cy="990686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81541" cy="990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4CD2" w:rsidRPr="00EC4CD2">
        <w:rPr>
          <w:noProof/>
        </w:rPr>
        <w:t xml:space="preserve"> </w:t>
      </w:r>
      <w:bookmarkStart w:id="0" w:name="_GoBack"/>
      <w:bookmarkEnd w:id="0"/>
    </w:p>
    <w:p w:rsidR="003E6D63" w:rsidRDefault="003E6D63" w:rsidP="00EC4CD2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80"/>
        </w:rPr>
      </w:pPr>
      <w:r w:rsidRPr="003E6D63">
        <w:rPr>
          <w:rFonts w:ascii="Times New Roman" w:hAnsi="Times New Roman" w:cs="Times New Roman"/>
          <w:color w:val="000080"/>
        </w:rPr>
        <w:drawing>
          <wp:inline distT="0" distB="0" distL="0" distR="0" wp14:anchorId="34ED6A05" wp14:editId="61DE8023">
            <wp:extent cx="2773920" cy="518205"/>
            <wp:effectExtent l="0" t="0" r="762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73920" cy="51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4CD2" w:rsidRPr="00EC4CD2" w:rsidRDefault="00EC4CD2" w:rsidP="00EC4CD2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80"/>
        </w:rPr>
      </w:pPr>
      <w:r>
        <w:rPr>
          <w:rFonts w:ascii="Times New Roman" w:hAnsi="Times New Roman" w:cs="Times New Roman"/>
          <w:color w:val="000080"/>
        </w:rPr>
        <w:lastRenderedPageBreak/>
        <w:t>While the other files are using the Z1185-B</w:t>
      </w:r>
      <w:r w:rsidR="00ED484D">
        <w:rPr>
          <w:rFonts w:ascii="Times New Roman" w:hAnsi="Times New Roman" w:cs="Times New Roman"/>
          <w:color w:val="000080"/>
        </w:rPr>
        <w:t>’s</w:t>
      </w:r>
      <w:r>
        <w:rPr>
          <w:rFonts w:ascii="Times New Roman" w:hAnsi="Times New Roman" w:cs="Times New Roman"/>
          <w:color w:val="000080"/>
        </w:rPr>
        <w:t xml:space="preserve"> because </w:t>
      </w:r>
      <w:r w:rsidR="00ED484D">
        <w:rPr>
          <w:rFonts w:ascii="Times New Roman" w:hAnsi="Times New Roman" w:cs="Times New Roman"/>
          <w:color w:val="000080"/>
        </w:rPr>
        <w:t xml:space="preserve">they were </w:t>
      </w:r>
      <w:r>
        <w:rPr>
          <w:rFonts w:ascii="Times New Roman" w:hAnsi="Times New Roman" w:cs="Times New Roman"/>
          <w:color w:val="000080"/>
        </w:rPr>
        <w:t>sent to fabrication already (they are same as Z1185-B and used to build Z1185-C</w:t>
      </w:r>
      <w:r w:rsidR="00A54721">
        <w:rPr>
          <w:rFonts w:ascii="Times New Roman" w:hAnsi="Times New Roman" w:cs="Times New Roman"/>
          <w:color w:val="000080"/>
        </w:rPr>
        <w:t>, or say the other way, there are still text say themselves as Z1185-B on Gerber files &amp; PDF</w:t>
      </w:r>
      <w:r>
        <w:rPr>
          <w:rFonts w:ascii="Times New Roman" w:hAnsi="Times New Roman" w:cs="Times New Roman"/>
          <w:color w:val="000080"/>
        </w:rPr>
        <w:t>)</w:t>
      </w:r>
      <w:r>
        <w:rPr>
          <w:rFonts w:ascii="Times New Roman" w:hAnsi="Times New Roman" w:cs="Times New Roman"/>
          <w:color w:val="000080"/>
        </w:rPr>
        <w:tab/>
      </w:r>
    </w:p>
    <w:p w:rsidR="00EC4CD2" w:rsidRDefault="00EC4CD2" w:rsidP="00EC4CD2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80"/>
        </w:rPr>
      </w:pPr>
    </w:p>
    <w:p w:rsidR="00ED484D" w:rsidRPr="00A54721" w:rsidRDefault="00ED484D" w:rsidP="00A547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80"/>
        </w:rPr>
      </w:pPr>
    </w:p>
    <w:p w:rsidR="007F246C" w:rsidRDefault="003E6D63">
      <w:r>
        <w:t>Jian (12/21</w:t>
      </w:r>
      <w:r w:rsidR="007F246C">
        <w:t>/2017)</w:t>
      </w:r>
    </w:p>
    <w:p w:rsidR="00EC4CD2" w:rsidRDefault="00EC4CD2"/>
    <w:sectPr w:rsidR="00EC4C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50D36"/>
    <w:multiLevelType w:val="hybridMultilevel"/>
    <w:tmpl w:val="15F25A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A92462"/>
    <w:multiLevelType w:val="hybridMultilevel"/>
    <w:tmpl w:val="DF80D53A"/>
    <w:lvl w:ilvl="0" w:tplc="56B85D8E">
      <w:start w:val="1"/>
      <w:numFmt w:val="bullet"/>
      <w:lvlText w:val="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D760D9"/>
    <w:multiLevelType w:val="hybridMultilevel"/>
    <w:tmpl w:val="660A2B7E"/>
    <w:lvl w:ilvl="0" w:tplc="CC9C2812">
      <w:start w:val="1"/>
      <w:numFmt w:val="bullet"/>
      <w:lvlText w:val="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CE7BC7"/>
    <w:multiLevelType w:val="hybridMultilevel"/>
    <w:tmpl w:val="A8AEA7E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EA6FC2"/>
    <w:multiLevelType w:val="hybridMultilevel"/>
    <w:tmpl w:val="7D6628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63C"/>
    <w:rsid w:val="001A300E"/>
    <w:rsid w:val="001E32FA"/>
    <w:rsid w:val="003E6D63"/>
    <w:rsid w:val="004802DD"/>
    <w:rsid w:val="007578D8"/>
    <w:rsid w:val="007F246C"/>
    <w:rsid w:val="00937520"/>
    <w:rsid w:val="00A54721"/>
    <w:rsid w:val="00B94536"/>
    <w:rsid w:val="00BF255B"/>
    <w:rsid w:val="00D972AA"/>
    <w:rsid w:val="00DD063C"/>
    <w:rsid w:val="00EC4CD2"/>
    <w:rsid w:val="00ED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81A36E"/>
  <w15:chartTrackingRefBased/>
  <w15:docId w15:val="{52854A34-EC88-44CF-988F-B1C62473B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484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ED484D"/>
    <w:pPr>
      <w:keepNext/>
      <w:spacing w:after="0" w:line="240" w:lineRule="auto"/>
      <w:jc w:val="center"/>
      <w:outlineLvl w:val="4"/>
    </w:pPr>
    <w:rPr>
      <w:rFonts w:ascii="Times New Roman" w:eastAsia="SimSun" w:hAnsi="Times New Roman" w:cs="Times New Roman"/>
      <w:b/>
      <w:bCs/>
      <w:color w:val="FF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4CD2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ED484D"/>
    <w:rPr>
      <w:rFonts w:ascii="Times New Roman" w:eastAsia="SimSun" w:hAnsi="Times New Roman" w:cs="Times New Roman"/>
      <w:b/>
      <w:bCs/>
      <w:color w:val="FF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484D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Skyworks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 Zhang</dc:creator>
  <cp:keywords/>
  <dc:description/>
  <cp:lastModifiedBy>Jian Zhang</cp:lastModifiedBy>
  <cp:revision>6</cp:revision>
  <dcterms:created xsi:type="dcterms:W3CDTF">2017-12-20T16:57:00Z</dcterms:created>
  <dcterms:modified xsi:type="dcterms:W3CDTF">2017-12-21T16:33:00Z</dcterms:modified>
</cp:coreProperties>
</file>